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w:t>
      </w:r>
      <w:r w:rsidR="005A3630">
        <w:rPr>
          <w:rFonts w:ascii="Times New Roman" w:hAnsi="Times New Roman" w:cs="Times New Roman"/>
          <w:sz w:val="24"/>
        </w:rPr>
        <w:t>10</w:t>
      </w:r>
    </w:p>
    <w:p w:rsidR="00F61D2D" w:rsidRDefault="006E710C" w:rsidP="00F61D2D">
      <w:pPr>
        <w:contextualSpacing/>
        <w:rPr>
          <w:rFonts w:ascii="Times New Roman" w:hAnsi="Times New Roman" w:cs="Times New Roman"/>
          <w:sz w:val="24"/>
        </w:rPr>
      </w:pPr>
      <w:r>
        <w:rPr>
          <w:rFonts w:ascii="Times New Roman" w:hAnsi="Times New Roman" w:cs="Times New Roman"/>
          <w:sz w:val="24"/>
        </w:rPr>
        <w:t>11</w:t>
      </w:r>
      <w:r w:rsidR="00F61D2D">
        <w:rPr>
          <w:rFonts w:ascii="Times New Roman" w:hAnsi="Times New Roman" w:cs="Times New Roman"/>
          <w:sz w:val="24"/>
        </w:rPr>
        <w:t>/</w:t>
      </w:r>
      <w:r w:rsidR="00121FF8">
        <w:rPr>
          <w:rFonts w:ascii="Times New Roman" w:hAnsi="Times New Roman" w:cs="Times New Roman"/>
          <w:sz w:val="24"/>
        </w:rPr>
        <w:t>25</w:t>
      </w:r>
      <w:r w:rsidR="00F61D2D">
        <w:rPr>
          <w:rFonts w:ascii="Times New Roman" w:hAnsi="Times New Roman" w:cs="Times New Roman"/>
          <w:sz w:val="24"/>
        </w:rPr>
        <w:t>/2014</w:t>
      </w:r>
    </w:p>
    <w:p w:rsidR="00757DD5" w:rsidRDefault="00F61D2D" w:rsidP="00F70366">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702838">
        <w:rPr>
          <w:rFonts w:ascii="Times New Roman" w:hAnsi="Times New Roman" w:cs="Times New Roman"/>
          <w:sz w:val="24"/>
        </w:rPr>
        <w:t>345</w:t>
      </w:r>
      <w:bookmarkStart w:id="0" w:name="_GoBack"/>
      <w:bookmarkEnd w:id="0"/>
    </w:p>
    <w:p w:rsidR="00883036" w:rsidRDefault="005A3630" w:rsidP="00F70366">
      <w:pPr>
        <w:contextualSpacing/>
        <w:jc w:val="center"/>
        <w:rPr>
          <w:rFonts w:ascii="Times New Roman" w:hAnsi="Times New Roman" w:cs="Times New Roman"/>
          <w:sz w:val="24"/>
        </w:rPr>
      </w:pPr>
      <w:r>
        <w:rPr>
          <w:rFonts w:ascii="Times New Roman" w:hAnsi="Times New Roman" w:cs="Times New Roman"/>
          <w:i/>
          <w:sz w:val="24"/>
        </w:rPr>
        <w:t>Inequality for All</w:t>
      </w:r>
      <w:r w:rsidR="00757DD5">
        <w:rPr>
          <w:rFonts w:ascii="Times New Roman" w:hAnsi="Times New Roman" w:cs="Times New Roman"/>
          <w:sz w:val="24"/>
        </w:rPr>
        <w:t xml:space="preserve"> Film Annotation</w:t>
      </w:r>
    </w:p>
    <w:p w:rsidR="00B11C45" w:rsidRDefault="005A3630" w:rsidP="005A3630">
      <w:pPr>
        <w:pStyle w:val="ListParagraph"/>
        <w:numPr>
          <w:ilvl w:val="0"/>
          <w:numId w:val="1"/>
        </w:numPr>
        <w:jc w:val="left"/>
        <w:rPr>
          <w:rFonts w:ascii="Times New Roman" w:hAnsi="Times New Roman" w:cs="Times New Roman"/>
          <w:sz w:val="24"/>
        </w:rPr>
      </w:pPr>
      <w:r>
        <w:rPr>
          <w:rFonts w:ascii="Times New Roman" w:hAnsi="Times New Roman" w:cs="Times New Roman"/>
          <w:i/>
          <w:sz w:val="24"/>
        </w:rPr>
        <w:t>Inequality for All</w:t>
      </w:r>
      <w:r w:rsidR="00307FBC">
        <w:rPr>
          <w:rFonts w:ascii="Times New Roman" w:hAnsi="Times New Roman" w:cs="Times New Roman"/>
          <w:i/>
          <w:sz w:val="24"/>
        </w:rPr>
        <w:t xml:space="preserve"> </w:t>
      </w:r>
      <w:r w:rsidR="00242E91">
        <w:rPr>
          <w:rFonts w:ascii="Times New Roman" w:hAnsi="Times New Roman" w:cs="Times New Roman"/>
          <w:sz w:val="24"/>
        </w:rPr>
        <w:t xml:space="preserve">is a </w:t>
      </w:r>
      <w:r w:rsidR="0071464F">
        <w:rPr>
          <w:rFonts w:ascii="Times New Roman" w:hAnsi="Times New Roman" w:cs="Times New Roman"/>
          <w:sz w:val="24"/>
        </w:rPr>
        <w:t xml:space="preserve">film directed </w:t>
      </w:r>
      <w:r w:rsidR="00307FBC">
        <w:rPr>
          <w:rFonts w:ascii="Times New Roman" w:hAnsi="Times New Roman" w:cs="Times New Roman"/>
          <w:sz w:val="24"/>
        </w:rPr>
        <w:t xml:space="preserve">by </w:t>
      </w:r>
      <w:r w:rsidR="00B11C45">
        <w:rPr>
          <w:rFonts w:ascii="Times New Roman" w:hAnsi="Times New Roman" w:cs="Times New Roman"/>
          <w:sz w:val="24"/>
        </w:rPr>
        <w:t xml:space="preserve">Jacob </w:t>
      </w:r>
      <w:proofErr w:type="spellStart"/>
      <w:r w:rsidR="00B11C45">
        <w:rPr>
          <w:rFonts w:ascii="Times New Roman" w:hAnsi="Times New Roman" w:cs="Times New Roman"/>
          <w:sz w:val="24"/>
        </w:rPr>
        <w:t>Kornbluth</w:t>
      </w:r>
      <w:proofErr w:type="spellEnd"/>
      <w:r w:rsidR="00307FBC">
        <w:rPr>
          <w:rFonts w:ascii="Times New Roman" w:hAnsi="Times New Roman" w:cs="Times New Roman"/>
          <w:sz w:val="24"/>
        </w:rPr>
        <w:t xml:space="preserve"> </w:t>
      </w:r>
      <w:r w:rsidR="0071464F">
        <w:rPr>
          <w:rFonts w:ascii="Times New Roman" w:hAnsi="Times New Roman" w:cs="Times New Roman"/>
          <w:sz w:val="24"/>
        </w:rPr>
        <w:t xml:space="preserve">and was released in </w:t>
      </w:r>
      <w:r w:rsidR="00307FBC">
        <w:rPr>
          <w:rFonts w:ascii="Times New Roman" w:hAnsi="Times New Roman" w:cs="Times New Roman"/>
          <w:sz w:val="24"/>
        </w:rPr>
        <w:t>20</w:t>
      </w:r>
      <w:r w:rsidR="000D46C3">
        <w:rPr>
          <w:rFonts w:ascii="Times New Roman" w:hAnsi="Times New Roman" w:cs="Times New Roman"/>
          <w:sz w:val="24"/>
        </w:rPr>
        <w:t>13</w:t>
      </w:r>
      <w:r w:rsidR="0071464F">
        <w:rPr>
          <w:rFonts w:ascii="Times New Roman" w:hAnsi="Times New Roman" w:cs="Times New Roman"/>
          <w:sz w:val="24"/>
        </w:rPr>
        <w:t xml:space="preserve">. </w:t>
      </w:r>
    </w:p>
    <w:p w:rsidR="00306F7A" w:rsidRDefault="00477AB6" w:rsidP="00306F7A">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central argument of the film is that even as consumption and productivity among our national workforce grows, so does the gap between the rich and lower classes. </w:t>
      </w:r>
    </w:p>
    <w:p w:rsidR="00E03D37" w:rsidRDefault="00306F7A" w:rsidP="00306F7A">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supports this argument through </w:t>
      </w:r>
      <w:r w:rsidR="00CC2CF0">
        <w:rPr>
          <w:rFonts w:ascii="Times New Roman" w:hAnsi="Times New Roman" w:cs="Times New Roman"/>
          <w:sz w:val="24"/>
        </w:rPr>
        <w:t>high</w:t>
      </w:r>
      <w:r>
        <w:rPr>
          <w:rFonts w:ascii="Times New Roman" w:hAnsi="Times New Roman" w:cs="Times New Roman"/>
          <w:sz w:val="24"/>
        </w:rPr>
        <w:t xml:space="preserve"> level statistic and data analysis as well as detailing specific case studies</w:t>
      </w:r>
      <w:r w:rsidR="00E03D37">
        <w:rPr>
          <w:rFonts w:ascii="Times New Roman" w:hAnsi="Times New Roman" w:cs="Times New Roman"/>
          <w:sz w:val="24"/>
        </w:rPr>
        <w:t xml:space="preserve"> of people and families on either end of the spectrum. </w:t>
      </w:r>
    </w:p>
    <w:p w:rsidR="00D708D7" w:rsidRDefault="00D708D7" w:rsidP="00306F7A">
      <w:pPr>
        <w:pStyle w:val="ListParagraph"/>
        <w:numPr>
          <w:ilvl w:val="0"/>
          <w:numId w:val="1"/>
        </w:numPr>
        <w:jc w:val="left"/>
        <w:rPr>
          <w:rFonts w:ascii="Times New Roman" w:hAnsi="Times New Roman" w:cs="Times New Roman"/>
          <w:sz w:val="24"/>
        </w:rPr>
      </w:pPr>
      <w:r w:rsidRPr="00306F7A">
        <w:rPr>
          <w:rFonts w:ascii="Times New Roman" w:hAnsi="Times New Roman" w:cs="Times New Roman"/>
          <w:sz w:val="24"/>
        </w:rPr>
        <w:t xml:space="preserve"> </w:t>
      </w:r>
      <w:r w:rsidR="00CC2CF0">
        <w:rPr>
          <w:rFonts w:ascii="Times New Roman" w:hAnsi="Times New Roman" w:cs="Times New Roman"/>
          <w:sz w:val="24"/>
        </w:rPr>
        <w:t xml:space="preserve">Economic problems are at the heart of this film, and this allows it to explore Cultural, Technological, Behavioral, and Political problems as well. </w:t>
      </w:r>
    </w:p>
    <w:p w:rsidR="00CC2CF0" w:rsidRDefault="0070148B" w:rsidP="00306F7A">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segments with </w:t>
      </w:r>
      <w:r w:rsidR="00747B12">
        <w:rPr>
          <w:rFonts w:ascii="Times New Roman" w:hAnsi="Times New Roman" w:cs="Times New Roman"/>
          <w:sz w:val="24"/>
        </w:rPr>
        <w:t xml:space="preserve">millionaire and venture capitalist </w:t>
      </w:r>
      <w:r>
        <w:rPr>
          <w:rFonts w:ascii="Times New Roman" w:hAnsi="Times New Roman" w:cs="Times New Roman"/>
          <w:sz w:val="24"/>
        </w:rPr>
        <w:t xml:space="preserve">Nick </w:t>
      </w:r>
      <w:proofErr w:type="spellStart"/>
      <w:r>
        <w:rPr>
          <w:rFonts w:ascii="Times New Roman" w:hAnsi="Times New Roman" w:cs="Times New Roman"/>
          <w:sz w:val="24"/>
        </w:rPr>
        <w:t>Hanauer</w:t>
      </w:r>
      <w:proofErr w:type="spellEnd"/>
      <w:r>
        <w:rPr>
          <w:rFonts w:ascii="Times New Roman" w:hAnsi="Times New Roman" w:cs="Times New Roman"/>
          <w:sz w:val="24"/>
        </w:rPr>
        <w:t xml:space="preserve"> were most compelling because</w:t>
      </w:r>
      <w:r w:rsidR="00747B12">
        <w:rPr>
          <w:rFonts w:ascii="Times New Roman" w:hAnsi="Times New Roman" w:cs="Times New Roman"/>
          <w:sz w:val="24"/>
        </w:rPr>
        <w:t xml:space="preserve"> it’s a rare perspective and his input was an interesting look at how</w:t>
      </w:r>
      <w:r w:rsidR="00504820">
        <w:rPr>
          <w:rFonts w:ascii="Times New Roman" w:hAnsi="Times New Roman" w:cs="Times New Roman"/>
          <w:sz w:val="24"/>
        </w:rPr>
        <w:t xml:space="preserve"> wealth is managed and affects the marketplace. </w:t>
      </w:r>
    </w:p>
    <w:p w:rsidR="00504820" w:rsidRDefault="00702838" w:rsidP="00306F7A">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least compelling segments were when Reich is detailing the different factors that led to the downfall of middle class wages. With every other topic he offers data, but when detailing things like the entrance of women into the job market, he offers no analysis of the real impact. </w:t>
      </w:r>
    </w:p>
    <w:p w:rsidR="00702838" w:rsidRDefault="00702838" w:rsidP="00306F7A">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This film really attracts a national American audience in general. The film is for anyone who lives and works in the US, and cares about the wages they make and the life those wages afford them. The film includes general briefs on topics as well as deep dives, which seeks to bring deeper awareness to the problems at play in economic inequality in the US. </w:t>
      </w:r>
    </w:p>
    <w:p w:rsidR="00702838" w:rsidRDefault="00702838" w:rsidP="00306F7A">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Deep dives into how specific industries, like finance, manufacturing and technology, and how they affected these problems would have been very interesting. It would have greatly increased educational content, especially for those who work in those industries today. </w:t>
      </w:r>
    </w:p>
    <w:p w:rsidR="00702838" w:rsidRDefault="00702838" w:rsidP="00306F7A">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generally nudges that there is a solution, and we can find one by looking back at our own history as well as other countries that are doing it well today. It challenges the audience to continue to be aware of this problem, and to seek small solutions on their own. </w:t>
      </w:r>
    </w:p>
    <w:p w:rsidR="00702838" w:rsidRPr="00306F7A" w:rsidRDefault="00702838" w:rsidP="00702838">
      <w:pPr>
        <w:pStyle w:val="ListParagraph"/>
        <w:numPr>
          <w:ilvl w:val="0"/>
          <w:numId w:val="1"/>
        </w:numPr>
        <w:jc w:val="left"/>
        <w:rPr>
          <w:rFonts w:ascii="Times New Roman" w:hAnsi="Times New Roman" w:cs="Times New Roman"/>
          <w:sz w:val="24"/>
        </w:rPr>
      </w:pPr>
      <w:hyperlink r:id="rId6" w:history="1">
        <w:r w:rsidRPr="00E8628A">
          <w:rPr>
            <w:rStyle w:val="Hyperlink"/>
            <w:rFonts w:ascii="Times New Roman" w:hAnsi="Times New Roman" w:cs="Times New Roman"/>
            <w:sz w:val="24"/>
          </w:rPr>
          <w:t>http://web.stanford.edu/group/scspi/cgi-bin/facts.php</w:t>
        </w:r>
      </w:hyperlink>
      <w:r>
        <w:rPr>
          <w:rFonts w:ascii="Times New Roman" w:hAnsi="Times New Roman" w:cs="Times New Roman"/>
          <w:sz w:val="24"/>
        </w:rPr>
        <w:t xml:space="preserve"> and </w:t>
      </w:r>
      <w:hyperlink r:id="rId7" w:history="1">
        <w:r w:rsidRPr="00E8628A">
          <w:rPr>
            <w:rStyle w:val="Hyperlink"/>
            <w:rFonts w:ascii="Times New Roman" w:hAnsi="Times New Roman" w:cs="Times New Roman"/>
            <w:sz w:val="24"/>
          </w:rPr>
          <w:t>http://economics.mit.edu/files/580</w:t>
        </w:r>
      </w:hyperlink>
      <w:r>
        <w:rPr>
          <w:rFonts w:ascii="Times New Roman" w:hAnsi="Times New Roman" w:cs="Times New Roman"/>
          <w:sz w:val="24"/>
        </w:rPr>
        <w:t xml:space="preserve">. </w:t>
      </w:r>
    </w:p>
    <w:sectPr w:rsidR="00702838" w:rsidRPr="00306F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818B8"/>
    <w:multiLevelType w:val="hybridMultilevel"/>
    <w:tmpl w:val="B8C033F2"/>
    <w:lvl w:ilvl="0" w:tplc="93CA1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729"/>
    <w:rsid w:val="000221F5"/>
    <w:rsid w:val="00032734"/>
    <w:rsid w:val="00041038"/>
    <w:rsid w:val="0006794F"/>
    <w:rsid w:val="000715DF"/>
    <w:rsid w:val="00092E3E"/>
    <w:rsid w:val="000967E0"/>
    <w:rsid w:val="000A65DF"/>
    <w:rsid w:val="000D46C3"/>
    <w:rsid w:val="000D5C70"/>
    <w:rsid w:val="00121FF8"/>
    <w:rsid w:val="0012387D"/>
    <w:rsid w:val="00134BF1"/>
    <w:rsid w:val="001862D7"/>
    <w:rsid w:val="001960F7"/>
    <w:rsid w:val="001F2E69"/>
    <w:rsid w:val="002303D4"/>
    <w:rsid w:val="00242E91"/>
    <w:rsid w:val="00256D4A"/>
    <w:rsid w:val="0029632D"/>
    <w:rsid w:val="002B5E6D"/>
    <w:rsid w:val="002B7C3A"/>
    <w:rsid w:val="002F3218"/>
    <w:rsid w:val="00306F7A"/>
    <w:rsid w:val="00307FBC"/>
    <w:rsid w:val="0031103A"/>
    <w:rsid w:val="00317354"/>
    <w:rsid w:val="00340DFD"/>
    <w:rsid w:val="00390FD7"/>
    <w:rsid w:val="00391627"/>
    <w:rsid w:val="0039789F"/>
    <w:rsid w:val="003A0F7E"/>
    <w:rsid w:val="003A247C"/>
    <w:rsid w:val="003A3BC4"/>
    <w:rsid w:val="003A40D6"/>
    <w:rsid w:val="003C6643"/>
    <w:rsid w:val="003E2D18"/>
    <w:rsid w:val="003E498E"/>
    <w:rsid w:val="003F2506"/>
    <w:rsid w:val="00403B91"/>
    <w:rsid w:val="004078D8"/>
    <w:rsid w:val="00447CCA"/>
    <w:rsid w:val="0045659D"/>
    <w:rsid w:val="00464D78"/>
    <w:rsid w:val="00467A21"/>
    <w:rsid w:val="00477AB6"/>
    <w:rsid w:val="00493FCF"/>
    <w:rsid w:val="004A71EA"/>
    <w:rsid w:val="00504820"/>
    <w:rsid w:val="00551EB1"/>
    <w:rsid w:val="00564253"/>
    <w:rsid w:val="00572D36"/>
    <w:rsid w:val="0057744D"/>
    <w:rsid w:val="005A3630"/>
    <w:rsid w:val="005F5C7D"/>
    <w:rsid w:val="006006F2"/>
    <w:rsid w:val="00627E38"/>
    <w:rsid w:val="006843F4"/>
    <w:rsid w:val="006A4F5E"/>
    <w:rsid w:val="006A7096"/>
    <w:rsid w:val="006B0F82"/>
    <w:rsid w:val="006E710C"/>
    <w:rsid w:val="006F1062"/>
    <w:rsid w:val="006F1705"/>
    <w:rsid w:val="0070148B"/>
    <w:rsid w:val="0070279F"/>
    <w:rsid w:val="00702838"/>
    <w:rsid w:val="0071464F"/>
    <w:rsid w:val="00747B12"/>
    <w:rsid w:val="00757DD5"/>
    <w:rsid w:val="00782F48"/>
    <w:rsid w:val="00787CE1"/>
    <w:rsid w:val="00792813"/>
    <w:rsid w:val="007D31A3"/>
    <w:rsid w:val="007F45C2"/>
    <w:rsid w:val="00825197"/>
    <w:rsid w:val="00826E5A"/>
    <w:rsid w:val="00837FBD"/>
    <w:rsid w:val="00883036"/>
    <w:rsid w:val="008C6F2B"/>
    <w:rsid w:val="008D2413"/>
    <w:rsid w:val="00923575"/>
    <w:rsid w:val="009544F9"/>
    <w:rsid w:val="00957F19"/>
    <w:rsid w:val="00986271"/>
    <w:rsid w:val="009A1CDB"/>
    <w:rsid w:val="009E771F"/>
    <w:rsid w:val="00A300C5"/>
    <w:rsid w:val="00A5087A"/>
    <w:rsid w:val="00A93CC5"/>
    <w:rsid w:val="00AA0673"/>
    <w:rsid w:val="00AC11A4"/>
    <w:rsid w:val="00AD0E7A"/>
    <w:rsid w:val="00B005CD"/>
    <w:rsid w:val="00B11C45"/>
    <w:rsid w:val="00B743C1"/>
    <w:rsid w:val="00B95814"/>
    <w:rsid w:val="00BB2436"/>
    <w:rsid w:val="00BD7AE1"/>
    <w:rsid w:val="00BE1998"/>
    <w:rsid w:val="00BE442E"/>
    <w:rsid w:val="00BF51DA"/>
    <w:rsid w:val="00C03A17"/>
    <w:rsid w:val="00C42BBD"/>
    <w:rsid w:val="00CB32B8"/>
    <w:rsid w:val="00CB7198"/>
    <w:rsid w:val="00CC2CF0"/>
    <w:rsid w:val="00CE60E9"/>
    <w:rsid w:val="00D708D7"/>
    <w:rsid w:val="00DC1CDB"/>
    <w:rsid w:val="00DC21E1"/>
    <w:rsid w:val="00E03D37"/>
    <w:rsid w:val="00E20AF1"/>
    <w:rsid w:val="00E3703F"/>
    <w:rsid w:val="00E76586"/>
    <w:rsid w:val="00EF5E81"/>
    <w:rsid w:val="00EF7479"/>
    <w:rsid w:val="00F04F1E"/>
    <w:rsid w:val="00F349ED"/>
    <w:rsid w:val="00F61D2D"/>
    <w:rsid w:val="00F641F3"/>
    <w:rsid w:val="00F70366"/>
    <w:rsid w:val="00F7082C"/>
    <w:rsid w:val="00F84FFC"/>
    <w:rsid w:val="00FE1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conomics.mit.edu/files/5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eb.stanford.edu/group/scspi/cgi-bin/facts.ph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12</cp:revision>
  <dcterms:created xsi:type="dcterms:W3CDTF">2014-11-25T15:22:00Z</dcterms:created>
  <dcterms:modified xsi:type="dcterms:W3CDTF">2014-11-25T16:11:00Z</dcterms:modified>
</cp:coreProperties>
</file>